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3CF" w:rsidRPr="006803CF" w:rsidRDefault="006803CF" w:rsidP="006803CF">
      <w:pPr>
        <w:spacing w:line="480" w:lineRule="auto"/>
        <w:jc w:val="center"/>
        <w:rPr>
          <w:rFonts w:ascii="Times New Roman" w:hAnsi="Times New Roman" w:cs="Times New Roman"/>
          <w:sz w:val="24"/>
          <w:szCs w:val="24"/>
        </w:rPr>
      </w:pPr>
      <w:bookmarkStart w:id="0" w:name="_GoBack"/>
      <w:bookmarkEnd w:id="0"/>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r w:rsidRPr="006803CF">
        <w:rPr>
          <w:rFonts w:ascii="Times New Roman" w:hAnsi="Times New Roman" w:cs="Times New Roman"/>
          <w:sz w:val="24"/>
          <w:szCs w:val="24"/>
        </w:rPr>
        <w:t>Comparing and Contrasting Research Methods.</w:t>
      </w:r>
    </w:p>
    <w:p w:rsidR="006803CF" w:rsidRPr="006803CF" w:rsidRDefault="006803CF" w:rsidP="006803CF">
      <w:pPr>
        <w:spacing w:line="480" w:lineRule="auto"/>
        <w:jc w:val="center"/>
        <w:rPr>
          <w:rFonts w:ascii="Times New Roman" w:hAnsi="Times New Roman" w:cs="Times New Roman"/>
          <w:sz w:val="24"/>
          <w:szCs w:val="24"/>
        </w:rPr>
      </w:pPr>
      <w:r w:rsidRPr="006803CF">
        <w:rPr>
          <w:rFonts w:ascii="Times New Roman" w:hAnsi="Times New Roman" w:cs="Times New Roman"/>
          <w:sz w:val="24"/>
          <w:szCs w:val="24"/>
        </w:rPr>
        <w:t>Name.</w:t>
      </w:r>
    </w:p>
    <w:p w:rsidR="006803CF" w:rsidRPr="006803CF" w:rsidRDefault="006803CF" w:rsidP="006803CF">
      <w:pPr>
        <w:spacing w:line="480" w:lineRule="auto"/>
        <w:jc w:val="center"/>
        <w:rPr>
          <w:rFonts w:ascii="Times New Roman" w:hAnsi="Times New Roman" w:cs="Times New Roman"/>
          <w:sz w:val="24"/>
          <w:szCs w:val="24"/>
        </w:rPr>
      </w:pPr>
      <w:r w:rsidRPr="006803CF">
        <w:rPr>
          <w:rFonts w:ascii="Times New Roman" w:hAnsi="Times New Roman" w:cs="Times New Roman"/>
          <w:sz w:val="24"/>
          <w:szCs w:val="24"/>
        </w:rPr>
        <w:t>Institution.</w:t>
      </w:r>
    </w:p>
    <w:p w:rsidR="006803CF" w:rsidRPr="006803CF" w:rsidRDefault="006803CF" w:rsidP="006803CF">
      <w:pPr>
        <w:spacing w:line="480" w:lineRule="auto"/>
        <w:jc w:val="center"/>
        <w:rPr>
          <w:rFonts w:ascii="Times New Roman" w:hAnsi="Times New Roman" w:cs="Times New Roman"/>
          <w:sz w:val="24"/>
          <w:szCs w:val="24"/>
        </w:rPr>
      </w:pPr>
      <w:r w:rsidRPr="006803CF">
        <w:rPr>
          <w:rFonts w:ascii="Times New Roman" w:hAnsi="Times New Roman" w:cs="Times New Roman"/>
          <w:sz w:val="24"/>
          <w:szCs w:val="24"/>
        </w:rPr>
        <w:t>Date.</w:t>
      </w: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6803CF" w:rsidRPr="006803CF" w:rsidRDefault="006803CF" w:rsidP="006803CF">
      <w:pPr>
        <w:spacing w:line="480" w:lineRule="auto"/>
        <w:jc w:val="center"/>
        <w:rPr>
          <w:rFonts w:ascii="Times New Roman" w:hAnsi="Times New Roman" w:cs="Times New Roman"/>
          <w:sz w:val="24"/>
          <w:szCs w:val="24"/>
        </w:rPr>
      </w:pPr>
    </w:p>
    <w:p w:rsidR="00F5772F" w:rsidRPr="00B03F75" w:rsidRDefault="00F5772F" w:rsidP="006803CF">
      <w:pPr>
        <w:spacing w:line="480" w:lineRule="auto"/>
        <w:jc w:val="center"/>
        <w:rPr>
          <w:rFonts w:ascii="Times New Roman" w:hAnsi="Times New Roman" w:cs="Times New Roman"/>
          <w:b/>
          <w:sz w:val="24"/>
          <w:szCs w:val="24"/>
        </w:rPr>
      </w:pPr>
      <w:r w:rsidRPr="00B03F75">
        <w:rPr>
          <w:rFonts w:ascii="Times New Roman" w:hAnsi="Times New Roman" w:cs="Times New Roman"/>
          <w:b/>
          <w:sz w:val="24"/>
          <w:szCs w:val="24"/>
        </w:rPr>
        <w:lastRenderedPageBreak/>
        <w:t>Introduction.</w:t>
      </w:r>
    </w:p>
    <w:p w:rsidR="00F5772F" w:rsidRPr="006803CF" w:rsidRDefault="00F5772F" w:rsidP="00CC3164">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Research methods refer to different critical procedures which researchers apply in collection and analysis of data aimed at making a</w:t>
      </w:r>
      <w:r w:rsidR="00CC3164">
        <w:rPr>
          <w:rFonts w:ascii="Times New Roman" w:hAnsi="Times New Roman" w:cs="Times New Roman"/>
          <w:sz w:val="24"/>
          <w:szCs w:val="24"/>
        </w:rPr>
        <w:t xml:space="preserve"> correct decision. In the selection of a certain </w:t>
      </w:r>
      <w:r w:rsidRPr="006803CF">
        <w:rPr>
          <w:rFonts w:ascii="Times New Roman" w:hAnsi="Times New Roman" w:cs="Times New Roman"/>
          <w:sz w:val="24"/>
          <w:szCs w:val="24"/>
        </w:rPr>
        <w:t>socio</w:t>
      </w:r>
      <w:r w:rsidR="00CC3164">
        <w:rPr>
          <w:rFonts w:ascii="Times New Roman" w:hAnsi="Times New Roman" w:cs="Times New Roman"/>
          <w:sz w:val="24"/>
          <w:szCs w:val="24"/>
        </w:rPr>
        <w:t xml:space="preserve">logical research method, </w:t>
      </w:r>
      <w:r w:rsidRPr="006803CF">
        <w:rPr>
          <w:rFonts w:ascii="Times New Roman" w:hAnsi="Times New Roman" w:cs="Times New Roman"/>
          <w:sz w:val="24"/>
          <w:szCs w:val="24"/>
        </w:rPr>
        <w:t>researchers identify themselves with</w:t>
      </w:r>
      <w:r w:rsidR="00CC3164">
        <w:rPr>
          <w:rFonts w:ascii="Times New Roman" w:hAnsi="Times New Roman" w:cs="Times New Roman"/>
          <w:sz w:val="24"/>
          <w:szCs w:val="24"/>
        </w:rPr>
        <w:t xml:space="preserve"> a</w:t>
      </w:r>
      <w:r w:rsidRPr="006803CF">
        <w:rPr>
          <w:rFonts w:ascii="Times New Roman" w:hAnsi="Times New Roman" w:cs="Times New Roman"/>
          <w:sz w:val="24"/>
          <w:szCs w:val="24"/>
        </w:rPr>
        <w:t xml:space="preserve"> research approach which best fits their subject of study by giving the most appropriate data thus correct decision making. In sociology, re</w:t>
      </w:r>
      <w:r w:rsidR="00CC3164">
        <w:rPr>
          <w:rFonts w:ascii="Times New Roman" w:hAnsi="Times New Roman" w:cs="Times New Roman"/>
          <w:sz w:val="24"/>
          <w:szCs w:val="24"/>
        </w:rPr>
        <w:t>search methods are extensive. Sociology covers</w:t>
      </w:r>
      <w:r w:rsidRPr="006803CF">
        <w:rPr>
          <w:rFonts w:ascii="Times New Roman" w:hAnsi="Times New Roman" w:cs="Times New Roman"/>
          <w:sz w:val="24"/>
          <w:szCs w:val="24"/>
        </w:rPr>
        <w:t xml:space="preserve"> qualitative, quantitative, primary and secondary sources of data which is arrived at by use of varied research methods.</w:t>
      </w:r>
      <w:r w:rsidR="00CC3164">
        <w:rPr>
          <w:rFonts w:ascii="Times New Roman" w:hAnsi="Times New Roman" w:cs="Times New Roman"/>
          <w:sz w:val="24"/>
          <w:szCs w:val="24"/>
        </w:rPr>
        <w:t xml:space="preserve"> </w:t>
      </w:r>
      <w:r w:rsidRPr="006803CF">
        <w:rPr>
          <w:rFonts w:ascii="Times New Roman" w:hAnsi="Times New Roman" w:cs="Times New Roman"/>
          <w:sz w:val="24"/>
          <w:szCs w:val="24"/>
        </w:rPr>
        <w:t>This paper will focus on defining and discussing the similarities and differences between survey, participant observation and experiment as they apply in sociology.</w:t>
      </w:r>
    </w:p>
    <w:p w:rsidR="006803CF" w:rsidRPr="006803CF" w:rsidRDefault="006803CF" w:rsidP="006803CF">
      <w:pPr>
        <w:spacing w:line="480" w:lineRule="auto"/>
        <w:jc w:val="center"/>
        <w:rPr>
          <w:rFonts w:ascii="Times New Roman" w:hAnsi="Times New Roman" w:cs="Times New Roman"/>
          <w:b/>
          <w:sz w:val="24"/>
          <w:szCs w:val="24"/>
        </w:rPr>
      </w:pPr>
      <w:r w:rsidRPr="006803CF">
        <w:rPr>
          <w:rFonts w:ascii="Times New Roman" w:hAnsi="Times New Roman" w:cs="Times New Roman"/>
          <w:b/>
          <w:sz w:val="24"/>
          <w:szCs w:val="24"/>
        </w:rPr>
        <w:t>Definitions.</w:t>
      </w:r>
    </w:p>
    <w:p w:rsidR="00F5772F" w:rsidRPr="006803CF" w:rsidRDefault="00CC3164" w:rsidP="006803CF">
      <w:pPr>
        <w:spacing w:line="480" w:lineRule="auto"/>
        <w:ind w:firstLine="720"/>
        <w:rPr>
          <w:rFonts w:ascii="Times New Roman" w:hAnsi="Times New Roman" w:cs="Times New Roman"/>
          <w:sz w:val="24"/>
          <w:szCs w:val="24"/>
        </w:rPr>
      </w:pPr>
      <w:r>
        <w:rPr>
          <w:rFonts w:ascii="Times New Roman" w:hAnsi="Times New Roman" w:cs="Times New Roman"/>
          <w:sz w:val="24"/>
          <w:szCs w:val="24"/>
        </w:rPr>
        <w:t>Survey</w:t>
      </w:r>
      <w:r w:rsidR="00F5772F" w:rsidRPr="006803CF">
        <w:rPr>
          <w:rFonts w:ascii="Times New Roman" w:hAnsi="Times New Roman" w:cs="Times New Roman"/>
          <w:sz w:val="24"/>
          <w:szCs w:val="24"/>
        </w:rPr>
        <w:t xml:space="preserve"> is a social research method comprised of well-outlined questionnaires strategized to gather information from a large population in a modernized form. The research questions </w:t>
      </w:r>
      <w:r>
        <w:rPr>
          <w:rFonts w:ascii="Times New Roman" w:hAnsi="Times New Roman" w:cs="Times New Roman"/>
          <w:sz w:val="24"/>
          <w:szCs w:val="24"/>
        </w:rPr>
        <w:t xml:space="preserve">are </w:t>
      </w:r>
      <w:r w:rsidR="00F5772F" w:rsidRPr="006803CF">
        <w:rPr>
          <w:rFonts w:ascii="Times New Roman" w:hAnsi="Times New Roman" w:cs="Times New Roman"/>
          <w:sz w:val="24"/>
          <w:szCs w:val="24"/>
        </w:rPr>
        <w:t>designed and coded in advance by the scholar in a closed-ended format which gives respondents a certain direction of response following the focused topic</w:t>
      </w:r>
      <w:r w:rsidR="006803CF" w:rsidRPr="006803CF">
        <w:rPr>
          <w:rFonts w:ascii="Times New Roman" w:hAnsi="Times New Roman" w:cs="Times New Roman"/>
          <w:sz w:val="24"/>
          <w:szCs w:val="24"/>
        </w:rPr>
        <w:t xml:space="preserve"> (</w:t>
      </w:r>
      <w:r w:rsidR="006803CF" w:rsidRPr="006803CF">
        <w:rPr>
          <w:rFonts w:ascii="Times New Roman" w:hAnsi="Times New Roman" w:cs="Times New Roman"/>
          <w:color w:val="222222"/>
          <w:sz w:val="24"/>
          <w:szCs w:val="24"/>
          <w:shd w:val="clear" w:color="auto" w:fill="FFFFFF"/>
        </w:rPr>
        <w:t>Bernard, 2017)</w:t>
      </w:r>
      <w:r w:rsidR="00F5772F" w:rsidRPr="006803CF">
        <w:rPr>
          <w:rFonts w:ascii="Times New Roman" w:hAnsi="Times New Roman" w:cs="Times New Roman"/>
          <w:sz w:val="24"/>
          <w:szCs w:val="24"/>
        </w:rPr>
        <w:t>. For instance, the Media Consumption Survey conducted on more than 3000 adults by the Pew Research Center in 2012. The questions were framed to give data on how frequent respondents view news over specified TV programs.</w:t>
      </w:r>
    </w:p>
    <w:p w:rsidR="00F5772F" w:rsidRPr="006803CF" w:rsidRDefault="00F5772F" w:rsidP="006803CF">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 xml:space="preserve">Participant observation is also called field research method. It is an information gathering approach which is designed to completely show features of a certain group of study concerning their social way of life in a natural outlook. In this approach, the researcher remains different from the community which he/she is gathering information about. At times, the researcher tries to observe and functionally gets involved in developing the setting being studied. As such they </w:t>
      </w:r>
      <w:r w:rsidRPr="006803CF">
        <w:rPr>
          <w:rFonts w:ascii="Times New Roman" w:hAnsi="Times New Roman" w:cs="Times New Roman"/>
          <w:sz w:val="24"/>
          <w:szCs w:val="24"/>
        </w:rPr>
        <w:lastRenderedPageBreak/>
        <w:t>share information with the community being studied and design critical research notes according to the experiences they observe and hear. This forms a basis for researchers to analyze the topic of study.</w:t>
      </w:r>
    </w:p>
    <w:p w:rsidR="00F5772F" w:rsidRPr="006803CF" w:rsidRDefault="00F5772F" w:rsidP="006803CF">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An experiment is a logical scientific research technique where various autonomous vari</w:t>
      </w:r>
      <w:r w:rsidR="00CC3164">
        <w:rPr>
          <w:rFonts w:ascii="Times New Roman" w:hAnsi="Times New Roman" w:cs="Times New Roman"/>
          <w:sz w:val="24"/>
          <w:szCs w:val="24"/>
        </w:rPr>
        <w:t xml:space="preserve">ables in a study are redesigned or </w:t>
      </w:r>
      <w:r w:rsidRPr="006803CF">
        <w:rPr>
          <w:rFonts w:ascii="Times New Roman" w:hAnsi="Times New Roman" w:cs="Times New Roman"/>
          <w:sz w:val="24"/>
          <w:szCs w:val="24"/>
        </w:rPr>
        <w:t xml:space="preserve">altered to investigate of whether they have any effect on the dependent variable. It is aimed at defining the cause and effect relationship amid two or more dependent and independent variables in the field of study. </w:t>
      </w:r>
    </w:p>
    <w:p w:rsidR="00F5772F" w:rsidRPr="006803CF" w:rsidRDefault="00F5772F" w:rsidP="006803CF">
      <w:pPr>
        <w:spacing w:line="480" w:lineRule="auto"/>
        <w:jc w:val="center"/>
        <w:rPr>
          <w:rFonts w:ascii="Times New Roman" w:hAnsi="Times New Roman" w:cs="Times New Roman"/>
          <w:b/>
          <w:sz w:val="24"/>
          <w:szCs w:val="24"/>
        </w:rPr>
      </w:pPr>
      <w:r w:rsidRPr="006803CF">
        <w:rPr>
          <w:rFonts w:ascii="Times New Roman" w:hAnsi="Times New Roman" w:cs="Times New Roman"/>
          <w:b/>
          <w:sz w:val="24"/>
          <w:szCs w:val="24"/>
        </w:rPr>
        <w:t>Similarities.</w:t>
      </w:r>
    </w:p>
    <w:p w:rsidR="00F5772F" w:rsidRPr="006803CF" w:rsidRDefault="00F5772F" w:rsidP="006803CF">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Participant observation, surveys, and experiments rely on qualitative research techniques which are applicable in defining, collecting and analyzing the results of research.</w:t>
      </w:r>
    </w:p>
    <w:p w:rsidR="00F5772F" w:rsidRPr="006803CF" w:rsidRDefault="00F5772F" w:rsidP="006803CF">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 xml:space="preserve"> Participant Observation, Surveys, and Experiment research methods provide first-hand information for researchers</w:t>
      </w:r>
      <w:r w:rsidR="006803CF" w:rsidRPr="006803CF">
        <w:rPr>
          <w:rFonts w:ascii="Times New Roman" w:hAnsi="Times New Roman" w:cs="Times New Roman"/>
          <w:sz w:val="24"/>
          <w:szCs w:val="24"/>
        </w:rPr>
        <w:t xml:space="preserve"> (</w:t>
      </w:r>
      <w:r w:rsidR="006803CF" w:rsidRPr="006803CF">
        <w:rPr>
          <w:rFonts w:ascii="Times New Roman" w:hAnsi="Times New Roman" w:cs="Times New Roman"/>
          <w:color w:val="222222"/>
          <w:sz w:val="24"/>
          <w:szCs w:val="24"/>
          <w:shd w:val="clear" w:color="auto" w:fill="FFFFFF"/>
        </w:rPr>
        <w:t>Bernard, 2017)</w:t>
      </w:r>
      <w:r w:rsidRPr="006803CF">
        <w:rPr>
          <w:rFonts w:ascii="Times New Roman" w:hAnsi="Times New Roman" w:cs="Times New Roman"/>
          <w:sz w:val="24"/>
          <w:szCs w:val="24"/>
        </w:rPr>
        <w:t>. As such, each method has close contact with the source of information/respondents which allows collection of information more accurately.</w:t>
      </w:r>
    </w:p>
    <w:p w:rsidR="00F5772F" w:rsidRPr="006803CF" w:rsidRDefault="00CC3164" w:rsidP="006803C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sidR="00F5772F" w:rsidRPr="006803CF">
        <w:rPr>
          <w:rFonts w:ascii="Times New Roman" w:hAnsi="Times New Roman" w:cs="Times New Roman"/>
          <w:sz w:val="24"/>
          <w:szCs w:val="24"/>
        </w:rPr>
        <w:t xml:space="preserve">he methods aim at collecting information which is more useful in social perspectives. As such, surveys investigate about the social life of the population, Experiment analyses the physical and natural settings of a population while participants observation examines on the cause and effects brought about by changes in independent variables associated with the population of study. </w:t>
      </w:r>
    </w:p>
    <w:p w:rsidR="00F5772F" w:rsidRPr="006803CF" w:rsidRDefault="00F5772F" w:rsidP="006803CF">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In all research approaches, researchers are well conversant with the research environment and the topics of study. Researcher investigates on whether the population of study bears the most appropriate features which are desired in the study thus making them well informed.</w:t>
      </w:r>
    </w:p>
    <w:p w:rsidR="00F5772F" w:rsidRPr="006803CF" w:rsidRDefault="00F5772F" w:rsidP="006803CF">
      <w:pPr>
        <w:spacing w:line="480" w:lineRule="auto"/>
        <w:jc w:val="center"/>
        <w:rPr>
          <w:rFonts w:ascii="Times New Roman" w:hAnsi="Times New Roman" w:cs="Times New Roman"/>
          <w:b/>
          <w:sz w:val="24"/>
          <w:szCs w:val="24"/>
        </w:rPr>
      </w:pPr>
      <w:r w:rsidRPr="006803CF">
        <w:rPr>
          <w:rFonts w:ascii="Times New Roman" w:hAnsi="Times New Roman" w:cs="Times New Roman"/>
          <w:b/>
          <w:sz w:val="24"/>
          <w:szCs w:val="24"/>
        </w:rPr>
        <w:lastRenderedPageBreak/>
        <w:t>Differences.</w:t>
      </w:r>
    </w:p>
    <w:p w:rsidR="00F5772F" w:rsidRPr="006803CF" w:rsidRDefault="00F5772F" w:rsidP="006803CF">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 xml:space="preserve">The methods differ in suitability </w:t>
      </w:r>
      <w:r w:rsidR="00CC3164">
        <w:rPr>
          <w:rFonts w:ascii="Times New Roman" w:hAnsi="Times New Roman" w:cs="Times New Roman"/>
          <w:sz w:val="24"/>
          <w:szCs w:val="24"/>
        </w:rPr>
        <w:t>and fields of application. S</w:t>
      </w:r>
      <w:r w:rsidRPr="006803CF">
        <w:rPr>
          <w:rFonts w:ascii="Times New Roman" w:hAnsi="Times New Roman" w:cs="Times New Roman"/>
          <w:sz w:val="24"/>
          <w:szCs w:val="24"/>
        </w:rPr>
        <w:t>urvey is more appropriate in behav</w:t>
      </w:r>
      <w:r w:rsidR="00CC3164">
        <w:rPr>
          <w:rFonts w:ascii="Times New Roman" w:hAnsi="Times New Roman" w:cs="Times New Roman"/>
          <w:sz w:val="24"/>
          <w:szCs w:val="24"/>
        </w:rPr>
        <w:t>ioral and social sciences, and experiments are</w:t>
      </w:r>
      <w:r w:rsidRPr="006803CF">
        <w:rPr>
          <w:rFonts w:ascii="Times New Roman" w:hAnsi="Times New Roman" w:cs="Times New Roman"/>
          <w:sz w:val="24"/>
          <w:szCs w:val="24"/>
        </w:rPr>
        <w:t xml:space="preserve"> applied in natural and physical disciplines while participant observation best fits in different fieldworks.</w:t>
      </w:r>
    </w:p>
    <w:p w:rsidR="00F5772F" w:rsidRPr="006803CF" w:rsidRDefault="00CC3164" w:rsidP="006803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methods also </w:t>
      </w:r>
      <w:r w:rsidR="00F5772F" w:rsidRPr="006803CF">
        <w:rPr>
          <w:rFonts w:ascii="Times New Roman" w:hAnsi="Times New Roman" w:cs="Times New Roman"/>
          <w:sz w:val="24"/>
          <w:szCs w:val="24"/>
        </w:rPr>
        <w:t>differ in goals and objectives of the study. Participant observation aims at providing detailed notes on what was observed during the study, and surveys focus on explaining desires of every member in a certain sample group while experiment aims at explaining features of participants and other aspects.</w:t>
      </w:r>
    </w:p>
    <w:p w:rsidR="00F5772F" w:rsidRPr="006803CF" w:rsidRDefault="00CC3164" w:rsidP="006803CF">
      <w:pPr>
        <w:spacing w:line="480" w:lineRule="auto"/>
        <w:ind w:firstLine="720"/>
        <w:rPr>
          <w:rFonts w:ascii="Times New Roman" w:hAnsi="Times New Roman" w:cs="Times New Roman"/>
          <w:sz w:val="24"/>
          <w:szCs w:val="24"/>
        </w:rPr>
      </w:pPr>
      <w:r>
        <w:rPr>
          <w:rFonts w:ascii="Times New Roman" w:hAnsi="Times New Roman" w:cs="Times New Roman"/>
          <w:sz w:val="24"/>
          <w:szCs w:val="24"/>
        </w:rPr>
        <w:t>Survey</w:t>
      </w:r>
      <w:r w:rsidR="00F5772F" w:rsidRPr="006803CF">
        <w:rPr>
          <w:rFonts w:ascii="Times New Roman" w:hAnsi="Times New Roman" w:cs="Times New Roman"/>
          <w:sz w:val="24"/>
          <w:szCs w:val="24"/>
        </w:rPr>
        <w:t xml:space="preserve"> information uses a set of precisely defined questions and instructions where responses are recorded. Participant observation information can be presented in the form of pictures, sketches, maps and recording among others. Experiments provide a written response concerning the readings and findings</w:t>
      </w:r>
      <w:r w:rsidR="006803CF" w:rsidRPr="006803CF">
        <w:rPr>
          <w:rFonts w:ascii="Times New Roman" w:hAnsi="Times New Roman" w:cs="Times New Roman"/>
          <w:sz w:val="24"/>
          <w:szCs w:val="24"/>
        </w:rPr>
        <w:t>(</w:t>
      </w:r>
      <w:r w:rsidR="006803CF" w:rsidRPr="006803CF">
        <w:rPr>
          <w:rFonts w:ascii="Times New Roman" w:hAnsi="Times New Roman" w:cs="Times New Roman"/>
          <w:color w:val="222222"/>
          <w:sz w:val="24"/>
          <w:szCs w:val="24"/>
          <w:shd w:val="clear" w:color="auto" w:fill="FFFFFF"/>
        </w:rPr>
        <w:t>Gravetter&amp; Forzano, 2018)</w:t>
      </w:r>
      <w:r w:rsidR="00F5772F" w:rsidRPr="006803CF">
        <w:rPr>
          <w:rFonts w:ascii="Times New Roman" w:hAnsi="Times New Roman" w:cs="Times New Roman"/>
          <w:sz w:val="24"/>
          <w:szCs w:val="24"/>
        </w:rPr>
        <w:t>.</w:t>
      </w:r>
    </w:p>
    <w:p w:rsidR="00F5772F" w:rsidRPr="006803CF" w:rsidRDefault="00F5772F" w:rsidP="00FE05D5">
      <w:pPr>
        <w:spacing w:line="480" w:lineRule="auto"/>
        <w:ind w:firstLine="720"/>
        <w:rPr>
          <w:rFonts w:ascii="Times New Roman" w:hAnsi="Times New Roman" w:cs="Times New Roman"/>
          <w:sz w:val="24"/>
          <w:szCs w:val="24"/>
        </w:rPr>
      </w:pPr>
      <w:r w:rsidRPr="006803CF">
        <w:rPr>
          <w:rFonts w:ascii="Times New Roman" w:hAnsi="Times New Roman" w:cs="Times New Roman"/>
          <w:sz w:val="24"/>
          <w:szCs w:val="24"/>
        </w:rPr>
        <w:t xml:space="preserve">The research methods use different sample population size. Surveys </w:t>
      </w:r>
      <w:r w:rsidR="00CC3164">
        <w:rPr>
          <w:rFonts w:ascii="Times New Roman" w:hAnsi="Times New Roman" w:cs="Times New Roman"/>
          <w:sz w:val="24"/>
          <w:szCs w:val="24"/>
        </w:rPr>
        <w:t xml:space="preserve">use </w:t>
      </w:r>
      <w:r w:rsidRPr="006803CF">
        <w:rPr>
          <w:rFonts w:ascii="Times New Roman" w:hAnsi="Times New Roman" w:cs="Times New Roman"/>
          <w:sz w:val="24"/>
          <w:szCs w:val="24"/>
        </w:rPr>
        <w:t xml:space="preserve">relatively large sample population while experiments and participant observation use relatively small sample population. This creates a difference in the response rate and the time has taken in arriving at the final decision. </w:t>
      </w:r>
      <w:r w:rsidR="00FE05D5">
        <w:rPr>
          <w:rFonts w:ascii="Times New Roman" w:hAnsi="Times New Roman" w:cs="Times New Roman"/>
          <w:sz w:val="24"/>
          <w:szCs w:val="24"/>
        </w:rPr>
        <w:t>Moreover, t</w:t>
      </w:r>
      <w:r w:rsidRPr="006803CF">
        <w:rPr>
          <w:rFonts w:ascii="Times New Roman" w:hAnsi="Times New Roman" w:cs="Times New Roman"/>
          <w:sz w:val="24"/>
          <w:szCs w:val="24"/>
        </w:rPr>
        <w:t xml:space="preserve">he methods are applied in varied forms of research. </w:t>
      </w:r>
      <w:r w:rsidR="00FE05D5">
        <w:rPr>
          <w:rFonts w:ascii="Times New Roman" w:hAnsi="Times New Roman" w:cs="Times New Roman"/>
          <w:sz w:val="24"/>
          <w:szCs w:val="24"/>
        </w:rPr>
        <w:t>E</w:t>
      </w:r>
      <w:r w:rsidRPr="006803CF">
        <w:rPr>
          <w:rFonts w:ascii="Times New Roman" w:hAnsi="Times New Roman" w:cs="Times New Roman"/>
          <w:sz w:val="24"/>
          <w:szCs w:val="24"/>
        </w:rPr>
        <w:t>xperiments are used when the research is experimental, whereas surveys are applied when the study is d</w:t>
      </w:r>
      <w:r w:rsidR="00FE05D5">
        <w:rPr>
          <w:rFonts w:ascii="Times New Roman" w:hAnsi="Times New Roman" w:cs="Times New Roman"/>
          <w:sz w:val="24"/>
          <w:szCs w:val="24"/>
        </w:rPr>
        <w:t>escriptive. On the other hand, the</w:t>
      </w:r>
      <w:r w:rsidRPr="006803CF">
        <w:rPr>
          <w:rFonts w:ascii="Times New Roman" w:hAnsi="Times New Roman" w:cs="Times New Roman"/>
          <w:sz w:val="24"/>
          <w:szCs w:val="24"/>
        </w:rPr>
        <w:t xml:space="preserve"> participant observation approach is used when the research is observational in nature. </w:t>
      </w:r>
    </w:p>
    <w:p w:rsidR="00F5772F" w:rsidRDefault="00FE05D5" w:rsidP="00FE05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sociological research methods also</w:t>
      </w:r>
      <w:r w:rsidR="00F5772F" w:rsidRPr="006803CF">
        <w:rPr>
          <w:rFonts w:ascii="Times New Roman" w:hAnsi="Times New Roman" w:cs="Times New Roman"/>
          <w:sz w:val="24"/>
          <w:szCs w:val="24"/>
        </w:rPr>
        <w:t xml:space="preserve"> have different methods of data collection. Surveys use case studies, interviews, and questionnaires, and participant observation uses </w:t>
      </w:r>
      <w:r w:rsidR="00F5772F" w:rsidRPr="006803CF">
        <w:rPr>
          <w:rFonts w:ascii="Times New Roman" w:hAnsi="Times New Roman" w:cs="Times New Roman"/>
          <w:sz w:val="24"/>
          <w:szCs w:val="24"/>
        </w:rPr>
        <w:lastRenderedPageBreak/>
        <w:t xml:space="preserve">observation whereas experiments rely on accurate information derived from interpretations of the experiment. </w:t>
      </w:r>
    </w:p>
    <w:p w:rsidR="00B03F75" w:rsidRPr="00B03F75" w:rsidRDefault="00B03F75" w:rsidP="00B03F75">
      <w:pPr>
        <w:spacing w:line="480" w:lineRule="auto"/>
        <w:ind w:firstLine="720"/>
        <w:jc w:val="center"/>
        <w:rPr>
          <w:rFonts w:ascii="Times New Roman" w:hAnsi="Times New Roman" w:cs="Times New Roman"/>
          <w:b/>
          <w:sz w:val="24"/>
          <w:szCs w:val="24"/>
        </w:rPr>
      </w:pPr>
      <w:r w:rsidRPr="00B03F75">
        <w:rPr>
          <w:rFonts w:ascii="Times New Roman" w:hAnsi="Times New Roman" w:cs="Times New Roman"/>
          <w:b/>
          <w:sz w:val="24"/>
          <w:szCs w:val="24"/>
        </w:rPr>
        <w:t>Conlusion.</w:t>
      </w:r>
    </w:p>
    <w:p w:rsidR="00F5772F" w:rsidRDefault="00B03F75" w:rsidP="006803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 it is evident that all the three research methods are essential in sociology but</w:t>
      </w:r>
      <w:r w:rsidR="00FE05D5">
        <w:rPr>
          <w:rFonts w:ascii="Times New Roman" w:hAnsi="Times New Roman" w:cs="Times New Roman"/>
          <w:sz w:val="24"/>
          <w:szCs w:val="24"/>
        </w:rPr>
        <w:t xml:space="preserve"> </w:t>
      </w:r>
      <w:r w:rsidR="00F5772F" w:rsidRPr="006803CF">
        <w:rPr>
          <w:rFonts w:ascii="Times New Roman" w:hAnsi="Times New Roman" w:cs="Times New Roman"/>
          <w:sz w:val="24"/>
          <w:szCs w:val="24"/>
        </w:rPr>
        <w:t>participant observation is the most appropriate method of collecting information as outlined by sociologists. This is because the method is less instructive as compared to other methods hence it provides a room for varied information</w:t>
      </w:r>
      <w:r w:rsidR="006803CF" w:rsidRPr="006803CF">
        <w:rPr>
          <w:rFonts w:ascii="Times New Roman" w:hAnsi="Times New Roman" w:cs="Times New Roman"/>
          <w:sz w:val="24"/>
          <w:szCs w:val="24"/>
        </w:rPr>
        <w:t xml:space="preserve"> (</w:t>
      </w:r>
      <w:r w:rsidR="006803CF" w:rsidRPr="006803CF">
        <w:rPr>
          <w:rFonts w:ascii="Times New Roman" w:hAnsi="Times New Roman" w:cs="Times New Roman"/>
          <w:color w:val="222222"/>
          <w:sz w:val="24"/>
          <w:szCs w:val="24"/>
          <w:shd w:val="clear" w:color="auto" w:fill="FFFFFF"/>
        </w:rPr>
        <w:t>Gravetter&amp; Forzano, 2018)</w:t>
      </w:r>
      <w:r w:rsidR="00F5772F" w:rsidRPr="006803CF">
        <w:rPr>
          <w:rFonts w:ascii="Times New Roman" w:hAnsi="Times New Roman" w:cs="Times New Roman"/>
          <w:sz w:val="24"/>
          <w:szCs w:val="24"/>
        </w:rPr>
        <w:t xml:space="preserve">. The method gathers more natural information. It is quite extensive since it </w:t>
      </w:r>
      <w:r w:rsidR="00FE05D5">
        <w:rPr>
          <w:rFonts w:ascii="Times New Roman" w:hAnsi="Times New Roman" w:cs="Times New Roman"/>
          <w:sz w:val="24"/>
          <w:szCs w:val="24"/>
        </w:rPr>
        <w:t>does not only examine what people say or r</w:t>
      </w:r>
      <w:r w:rsidR="00F5772F" w:rsidRPr="006803CF">
        <w:rPr>
          <w:rFonts w:ascii="Times New Roman" w:hAnsi="Times New Roman" w:cs="Times New Roman"/>
          <w:sz w:val="24"/>
          <w:szCs w:val="24"/>
        </w:rPr>
        <w:t xml:space="preserve">eport but also focuses on what actions they take </w:t>
      </w:r>
      <w:r w:rsidR="00FE05D5">
        <w:rPr>
          <w:rFonts w:ascii="Times New Roman" w:hAnsi="Times New Roman" w:cs="Times New Roman"/>
          <w:sz w:val="24"/>
          <w:szCs w:val="24"/>
        </w:rPr>
        <w:t>.</w:t>
      </w:r>
      <w:r w:rsidR="00F5772F" w:rsidRPr="006803CF">
        <w:rPr>
          <w:rFonts w:ascii="Times New Roman" w:hAnsi="Times New Roman" w:cs="Times New Roman"/>
          <w:sz w:val="24"/>
          <w:szCs w:val="24"/>
        </w:rPr>
        <w:t xml:space="preserve">For instance, in manufacturing Euronews, apprentice reporters are required to investigate on reporters daily activities, and they go ahead by determining how and where reporters search their news. </w:t>
      </w:r>
    </w:p>
    <w:p w:rsidR="006803CF" w:rsidRDefault="006803CF" w:rsidP="006803CF">
      <w:pPr>
        <w:spacing w:line="480" w:lineRule="auto"/>
        <w:ind w:firstLine="720"/>
        <w:rPr>
          <w:rFonts w:ascii="Times New Roman" w:hAnsi="Times New Roman" w:cs="Times New Roman"/>
          <w:sz w:val="24"/>
          <w:szCs w:val="24"/>
        </w:rPr>
      </w:pPr>
    </w:p>
    <w:p w:rsidR="006803CF" w:rsidRDefault="006803CF" w:rsidP="006803CF">
      <w:pPr>
        <w:spacing w:line="480" w:lineRule="auto"/>
        <w:ind w:firstLine="720"/>
        <w:rPr>
          <w:rFonts w:ascii="Times New Roman" w:hAnsi="Times New Roman" w:cs="Times New Roman"/>
          <w:sz w:val="24"/>
          <w:szCs w:val="24"/>
        </w:rPr>
      </w:pPr>
    </w:p>
    <w:p w:rsidR="006803CF" w:rsidRDefault="006803CF" w:rsidP="006803CF">
      <w:pPr>
        <w:spacing w:line="480" w:lineRule="auto"/>
        <w:ind w:firstLine="720"/>
        <w:rPr>
          <w:rFonts w:ascii="Times New Roman" w:hAnsi="Times New Roman" w:cs="Times New Roman"/>
          <w:sz w:val="24"/>
          <w:szCs w:val="24"/>
        </w:rPr>
      </w:pPr>
    </w:p>
    <w:p w:rsidR="006803CF" w:rsidRDefault="006803CF" w:rsidP="006803CF">
      <w:pPr>
        <w:spacing w:line="480" w:lineRule="auto"/>
        <w:ind w:firstLine="720"/>
        <w:rPr>
          <w:rFonts w:ascii="Times New Roman" w:hAnsi="Times New Roman" w:cs="Times New Roman"/>
          <w:sz w:val="24"/>
          <w:szCs w:val="24"/>
        </w:rPr>
      </w:pPr>
    </w:p>
    <w:p w:rsidR="006803CF" w:rsidRDefault="006803CF" w:rsidP="006803CF">
      <w:pPr>
        <w:spacing w:line="480" w:lineRule="auto"/>
        <w:ind w:firstLine="720"/>
        <w:rPr>
          <w:rFonts w:ascii="Times New Roman" w:hAnsi="Times New Roman" w:cs="Times New Roman"/>
          <w:sz w:val="24"/>
          <w:szCs w:val="24"/>
        </w:rPr>
      </w:pPr>
    </w:p>
    <w:p w:rsidR="006803CF" w:rsidRDefault="006803CF" w:rsidP="006803CF">
      <w:pPr>
        <w:spacing w:line="480" w:lineRule="auto"/>
        <w:ind w:firstLine="720"/>
        <w:rPr>
          <w:rFonts w:ascii="Times New Roman" w:hAnsi="Times New Roman" w:cs="Times New Roman"/>
          <w:sz w:val="24"/>
          <w:szCs w:val="24"/>
        </w:rPr>
      </w:pPr>
    </w:p>
    <w:p w:rsidR="00FE05D5" w:rsidRDefault="00FE05D5" w:rsidP="006803CF">
      <w:pPr>
        <w:spacing w:line="480" w:lineRule="auto"/>
        <w:ind w:firstLine="720"/>
        <w:rPr>
          <w:rFonts w:ascii="Times New Roman" w:hAnsi="Times New Roman" w:cs="Times New Roman"/>
          <w:sz w:val="24"/>
          <w:szCs w:val="24"/>
        </w:rPr>
      </w:pPr>
    </w:p>
    <w:p w:rsidR="00FE05D5" w:rsidRDefault="00FE05D5" w:rsidP="006803CF">
      <w:pPr>
        <w:spacing w:line="480" w:lineRule="auto"/>
        <w:ind w:firstLine="720"/>
        <w:rPr>
          <w:rFonts w:ascii="Times New Roman" w:hAnsi="Times New Roman" w:cs="Times New Roman"/>
          <w:sz w:val="24"/>
          <w:szCs w:val="24"/>
        </w:rPr>
      </w:pPr>
    </w:p>
    <w:p w:rsidR="00FE05D5" w:rsidRDefault="00FE05D5" w:rsidP="006803CF">
      <w:pPr>
        <w:spacing w:line="480" w:lineRule="auto"/>
        <w:ind w:firstLine="720"/>
        <w:rPr>
          <w:rFonts w:ascii="Times New Roman" w:hAnsi="Times New Roman" w:cs="Times New Roman"/>
          <w:sz w:val="24"/>
          <w:szCs w:val="24"/>
        </w:rPr>
      </w:pPr>
    </w:p>
    <w:p w:rsidR="006803CF" w:rsidRPr="006803CF" w:rsidRDefault="006803CF" w:rsidP="006803CF">
      <w:pPr>
        <w:spacing w:line="480" w:lineRule="auto"/>
        <w:ind w:firstLine="720"/>
        <w:rPr>
          <w:rFonts w:ascii="Times New Roman" w:hAnsi="Times New Roman" w:cs="Times New Roman"/>
          <w:sz w:val="24"/>
          <w:szCs w:val="24"/>
        </w:rPr>
      </w:pPr>
    </w:p>
    <w:p w:rsidR="00F5772F" w:rsidRPr="006803CF" w:rsidRDefault="006803CF" w:rsidP="006803CF">
      <w:pPr>
        <w:spacing w:line="480" w:lineRule="auto"/>
        <w:jc w:val="center"/>
        <w:rPr>
          <w:rFonts w:ascii="Times New Roman" w:hAnsi="Times New Roman" w:cs="Times New Roman"/>
          <w:sz w:val="24"/>
          <w:szCs w:val="24"/>
        </w:rPr>
      </w:pPr>
      <w:r w:rsidRPr="006803CF">
        <w:rPr>
          <w:rFonts w:ascii="Times New Roman" w:hAnsi="Times New Roman" w:cs="Times New Roman"/>
          <w:sz w:val="24"/>
          <w:szCs w:val="24"/>
        </w:rPr>
        <w:t>References.</w:t>
      </w:r>
    </w:p>
    <w:p w:rsidR="006803CF" w:rsidRPr="006803CF" w:rsidRDefault="006803CF" w:rsidP="00FE05D5">
      <w:pPr>
        <w:spacing w:line="480" w:lineRule="auto"/>
        <w:ind w:left="1008" w:hanging="1008"/>
        <w:rPr>
          <w:rFonts w:ascii="Times New Roman" w:hAnsi="Times New Roman" w:cs="Times New Roman"/>
          <w:color w:val="222222"/>
          <w:sz w:val="24"/>
          <w:szCs w:val="24"/>
          <w:shd w:val="clear" w:color="auto" w:fill="FFFFFF"/>
        </w:rPr>
      </w:pPr>
      <w:r w:rsidRPr="006803CF">
        <w:rPr>
          <w:rFonts w:ascii="Times New Roman" w:hAnsi="Times New Roman" w:cs="Times New Roman"/>
          <w:color w:val="222222"/>
          <w:sz w:val="24"/>
          <w:szCs w:val="24"/>
          <w:shd w:val="clear" w:color="auto" w:fill="FFFFFF"/>
        </w:rPr>
        <w:t>Bernard, H. R. (2017). </w:t>
      </w:r>
      <w:r w:rsidRPr="006803CF">
        <w:rPr>
          <w:rFonts w:ascii="Times New Roman" w:hAnsi="Times New Roman" w:cs="Times New Roman"/>
          <w:i/>
          <w:iCs/>
          <w:color w:val="222222"/>
          <w:sz w:val="24"/>
          <w:szCs w:val="24"/>
          <w:shd w:val="clear" w:color="auto" w:fill="FFFFFF"/>
        </w:rPr>
        <w:t>Research methods in anthropology: Qualitative and quantitative approaches</w:t>
      </w:r>
      <w:r w:rsidRPr="006803CF">
        <w:rPr>
          <w:rFonts w:ascii="Times New Roman" w:hAnsi="Times New Roman" w:cs="Times New Roman"/>
          <w:color w:val="222222"/>
          <w:sz w:val="24"/>
          <w:szCs w:val="24"/>
          <w:shd w:val="clear" w:color="auto" w:fill="FFFFFF"/>
        </w:rPr>
        <w:t>. Rowman&amp; Littlefield.</w:t>
      </w:r>
    </w:p>
    <w:p w:rsidR="006803CF" w:rsidRPr="006803CF" w:rsidRDefault="006803CF" w:rsidP="00FE05D5">
      <w:pPr>
        <w:spacing w:line="480" w:lineRule="auto"/>
        <w:ind w:left="1008" w:hanging="1008"/>
        <w:rPr>
          <w:rFonts w:ascii="Times New Roman" w:hAnsi="Times New Roman" w:cs="Times New Roman"/>
          <w:sz w:val="24"/>
          <w:szCs w:val="24"/>
        </w:rPr>
      </w:pPr>
      <w:r w:rsidRPr="006803CF">
        <w:rPr>
          <w:rFonts w:ascii="Times New Roman" w:hAnsi="Times New Roman" w:cs="Times New Roman"/>
          <w:color w:val="222222"/>
          <w:sz w:val="24"/>
          <w:szCs w:val="24"/>
          <w:shd w:val="clear" w:color="auto" w:fill="FFFFFF"/>
        </w:rPr>
        <w:t>Gravetter, F. J., &amp; Forzano, L. A. B. (2018). </w:t>
      </w:r>
      <w:r w:rsidRPr="006803CF">
        <w:rPr>
          <w:rFonts w:ascii="Times New Roman" w:hAnsi="Times New Roman" w:cs="Times New Roman"/>
          <w:i/>
          <w:iCs/>
          <w:color w:val="222222"/>
          <w:sz w:val="24"/>
          <w:szCs w:val="24"/>
          <w:shd w:val="clear" w:color="auto" w:fill="FFFFFF"/>
        </w:rPr>
        <w:t>Research methods for the behavioral sciences</w:t>
      </w:r>
      <w:r w:rsidRPr="006803CF">
        <w:rPr>
          <w:rFonts w:ascii="Times New Roman" w:hAnsi="Times New Roman" w:cs="Times New Roman"/>
          <w:color w:val="222222"/>
          <w:sz w:val="24"/>
          <w:szCs w:val="24"/>
          <w:shd w:val="clear" w:color="auto" w:fill="FFFFFF"/>
        </w:rPr>
        <w:t>. Cengage Learning.</w:t>
      </w:r>
    </w:p>
    <w:sectPr w:rsidR="006803CF" w:rsidRPr="006803CF" w:rsidSect="006803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296" w:rsidRDefault="00173296" w:rsidP="006803CF">
      <w:pPr>
        <w:spacing w:after="0" w:line="240" w:lineRule="auto"/>
      </w:pPr>
      <w:r>
        <w:separator/>
      </w:r>
    </w:p>
  </w:endnote>
  <w:endnote w:type="continuationSeparator" w:id="1">
    <w:p w:rsidR="00173296" w:rsidRDefault="00173296" w:rsidP="006803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296" w:rsidRDefault="00173296" w:rsidP="006803CF">
      <w:pPr>
        <w:spacing w:after="0" w:line="240" w:lineRule="auto"/>
      </w:pPr>
      <w:r>
        <w:separator/>
      </w:r>
    </w:p>
  </w:footnote>
  <w:footnote w:type="continuationSeparator" w:id="1">
    <w:p w:rsidR="00173296" w:rsidRDefault="00173296" w:rsidP="006803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3CF" w:rsidRPr="006803CF" w:rsidRDefault="006803CF">
    <w:pPr>
      <w:pStyle w:val="Header"/>
      <w:rPr>
        <w:rFonts w:ascii="Times New Roman" w:hAnsi="Times New Roman" w:cs="Times New Roman"/>
        <w:sz w:val="24"/>
        <w:szCs w:val="24"/>
      </w:rPr>
    </w:pPr>
    <w:r w:rsidRPr="006803CF">
      <w:rPr>
        <w:rFonts w:ascii="Times New Roman" w:hAnsi="Times New Roman" w:cs="Times New Roman"/>
        <w:sz w:val="24"/>
        <w:szCs w:val="24"/>
      </w:rPr>
      <w:t>COMPARING AND CONTRASTING RESEARCH METHODS</w:t>
    </w:r>
    <w:r w:rsidRPr="006803CF">
      <w:rPr>
        <w:rFonts w:ascii="Times New Roman" w:hAnsi="Times New Roman" w:cs="Times New Roman"/>
        <w:sz w:val="24"/>
        <w:szCs w:val="24"/>
      </w:rPr>
      <w:tab/>
    </w:r>
    <w:sdt>
      <w:sdtPr>
        <w:rPr>
          <w:rFonts w:ascii="Times New Roman" w:hAnsi="Times New Roman" w:cs="Times New Roman"/>
          <w:sz w:val="24"/>
          <w:szCs w:val="24"/>
        </w:rPr>
        <w:id w:val="468868919"/>
        <w:docPartObj>
          <w:docPartGallery w:val="Page Numbers (Top of Page)"/>
          <w:docPartUnique/>
        </w:docPartObj>
      </w:sdtPr>
      <w:sdtEndPr>
        <w:rPr>
          <w:noProof/>
        </w:rPr>
      </w:sdtEndPr>
      <w:sdtContent>
        <w:r w:rsidR="00A02815" w:rsidRPr="006803CF">
          <w:rPr>
            <w:rFonts w:ascii="Times New Roman" w:hAnsi="Times New Roman" w:cs="Times New Roman"/>
            <w:sz w:val="24"/>
            <w:szCs w:val="24"/>
          </w:rPr>
          <w:fldChar w:fldCharType="begin"/>
        </w:r>
        <w:r w:rsidRPr="006803CF">
          <w:rPr>
            <w:rFonts w:ascii="Times New Roman" w:hAnsi="Times New Roman" w:cs="Times New Roman"/>
            <w:sz w:val="24"/>
            <w:szCs w:val="24"/>
          </w:rPr>
          <w:instrText xml:space="preserve"> PAGE   \* MERGEFORMAT </w:instrText>
        </w:r>
        <w:r w:rsidR="00A02815" w:rsidRPr="006803CF">
          <w:rPr>
            <w:rFonts w:ascii="Times New Roman" w:hAnsi="Times New Roman" w:cs="Times New Roman"/>
            <w:sz w:val="24"/>
            <w:szCs w:val="24"/>
          </w:rPr>
          <w:fldChar w:fldCharType="separate"/>
        </w:r>
        <w:r w:rsidR="00B03F75">
          <w:rPr>
            <w:rFonts w:ascii="Times New Roman" w:hAnsi="Times New Roman" w:cs="Times New Roman"/>
            <w:noProof/>
            <w:sz w:val="24"/>
            <w:szCs w:val="24"/>
          </w:rPr>
          <w:t>2</w:t>
        </w:r>
        <w:r w:rsidR="00A02815" w:rsidRPr="006803CF">
          <w:rPr>
            <w:rFonts w:ascii="Times New Roman" w:hAnsi="Times New Roman" w:cs="Times New Roman"/>
            <w:noProof/>
            <w:sz w:val="24"/>
            <w:szCs w:val="24"/>
          </w:rPr>
          <w:fldChar w:fldCharType="end"/>
        </w:r>
      </w:sdtContent>
    </w:sdt>
  </w:p>
  <w:p w:rsidR="006803CF" w:rsidRPr="006803CF" w:rsidRDefault="006803C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3CF" w:rsidRPr="006803CF" w:rsidRDefault="006803CF" w:rsidP="006803CF">
    <w:pPr>
      <w:rPr>
        <w:rFonts w:ascii="Times New Roman" w:hAnsi="Times New Roman" w:cs="Times New Roman"/>
        <w:sz w:val="24"/>
        <w:szCs w:val="24"/>
      </w:rPr>
    </w:pPr>
    <w:r w:rsidRPr="006803CF">
      <w:rPr>
        <w:rFonts w:ascii="Times New Roman" w:hAnsi="Times New Roman" w:cs="Times New Roman"/>
        <w:sz w:val="24"/>
        <w:szCs w:val="24"/>
      </w:rPr>
      <w:t>Running Head: COMPARING AND CONTRASTING RESEARCH METHODS.</w:t>
    </w:r>
    <w:sdt>
      <w:sdtPr>
        <w:rPr>
          <w:rFonts w:ascii="Times New Roman" w:hAnsi="Times New Roman" w:cs="Times New Roman"/>
          <w:sz w:val="24"/>
          <w:szCs w:val="24"/>
        </w:rPr>
        <w:id w:val="1852918961"/>
        <w:docPartObj>
          <w:docPartGallery w:val="Page Numbers (Top of Page)"/>
          <w:docPartUnique/>
        </w:docPartObj>
      </w:sdtPr>
      <w:sdtEndPr>
        <w:rPr>
          <w:noProof/>
        </w:rPr>
      </w:sdtEndPr>
      <w:sdtContent>
        <w:r w:rsidR="00CC3164">
          <w:rPr>
            <w:rFonts w:ascii="Times New Roman" w:hAnsi="Times New Roman" w:cs="Times New Roman"/>
            <w:sz w:val="24"/>
            <w:szCs w:val="24"/>
          </w:rPr>
          <w:t xml:space="preserve">                     </w:t>
        </w:r>
        <w:r w:rsidR="00A02815" w:rsidRPr="006803CF">
          <w:rPr>
            <w:rFonts w:ascii="Times New Roman" w:hAnsi="Times New Roman" w:cs="Times New Roman"/>
            <w:sz w:val="24"/>
            <w:szCs w:val="24"/>
          </w:rPr>
          <w:fldChar w:fldCharType="begin"/>
        </w:r>
        <w:r w:rsidRPr="006803CF">
          <w:rPr>
            <w:rFonts w:ascii="Times New Roman" w:hAnsi="Times New Roman" w:cs="Times New Roman"/>
            <w:sz w:val="24"/>
            <w:szCs w:val="24"/>
          </w:rPr>
          <w:instrText xml:space="preserve"> PAGE   \* MERGEFORMAT </w:instrText>
        </w:r>
        <w:r w:rsidR="00A02815" w:rsidRPr="006803CF">
          <w:rPr>
            <w:rFonts w:ascii="Times New Roman" w:hAnsi="Times New Roman" w:cs="Times New Roman"/>
            <w:sz w:val="24"/>
            <w:szCs w:val="24"/>
          </w:rPr>
          <w:fldChar w:fldCharType="separate"/>
        </w:r>
        <w:r w:rsidR="00B03F75">
          <w:rPr>
            <w:rFonts w:ascii="Times New Roman" w:hAnsi="Times New Roman" w:cs="Times New Roman"/>
            <w:noProof/>
            <w:sz w:val="24"/>
            <w:szCs w:val="24"/>
          </w:rPr>
          <w:t>1</w:t>
        </w:r>
        <w:r w:rsidR="00A02815" w:rsidRPr="006803CF">
          <w:rPr>
            <w:rFonts w:ascii="Times New Roman" w:hAnsi="Times New Roman" w:cs="Times New Roman"/>
            <w:noProof/>
            <w:sz w:val="24"/>
            <w:szCs w:val="24"/>
          </w:rPr>
          <w:fldChar w:fldCharType="end"/>
        </w:r>
      </w:sdtContent>
    </w:sdt>
  </w:p>
  <w:p w:rsidR="006803CF" w:rsidRPr="006803CF" w:rsidRDefault="006803C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C7673"/>
    <w:rsid w:val="00043077"/>
    <w:rsid w:val="00173296"/>
    <w:rsid w:val="002511A0"/>
    <w:rsid w:val="0026285B"/>
    <w:rsid w:val="003C7673"/>
    <w:rsid w:val="004C5DCC"/>
    <w:rsid w:val="005130DA"/>
    <w:rsid w:val="00606392"/>
    <w:rsid w:val="0062338A"/>
    <w:rsid w:val="00671FD1"/>
    <w:rsid w:val="0067387E"/>
    <w:rsid w:val="00680327"/>
    <w:rsid w:val="006803CF"/>
    <w:rsid w:val="006C7658"/>
    <w:rsid w:val="007A1E36"/>
    <w:rsid w:val="008F5251"/>
    <w:rsid w:val="00930D6A"/>
    <w:rsid w:val="00A02815"/>
    <w:rsid w:val="00B01354"/>
    <w:rsid w:val="00B03F75"/>
    <w:rsid w:val="00BE1BC8"/>
    <w:rsid w:val="00BE77B3"/>
    <w:rsid w:val="00CC3164"/>
    <w:rsid w:val="00F019CD"/>
    <w:rsid w:val="00F5772F"/>
    <w:rsid w:val="00FE05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8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3CF"/>
  </w:style>
  <w:style w:type="paragraph" w:styleId="Footer">
    <w:name w:val="footer"/>
    <w:basedOn w:val="Normal"/>
    <w:link w:val="FooterChar"/>
    <w:uiPriority w:val="99"/>
    <w:unhideWhenUsed/>
    <w:rsid w:val="00680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3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2018-01-21T14:02:00Z</dcterms:created>
  <dcterms:modified xsi:type="dcterms:W3CDTF">2018-01-21T14:04:00Z</dcterms:modified>
</cp:coreProperties>
</file>